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CE2" w:rsidRDefault="00200CE2" w:rsidP="00B8352F">
      <w:pPr>
        <w:spacing w:before="81"/>
        <w:ind w:left="2707" w:right="2654"/>
        <w:jc w:val="center"/>
        <w:rPr>
          <w:rFonts w:ascii="Arial Narrow"/>
          <w:sz w:val="36"/>
        </w:rPr>
      </w:pPr>
      <w:r>
        <w:rPr>
          <w:rFonts w:ascii="Arial Narrow"/>
          <w:sz w:val="36"/>
        </w:rPr>
        <w:t>202</w:t>
      </w:r>
      <w:r w:rsidR="00B8352F">
        <w:rPr>
          <w:rFonts w:ascii="Arial Narrow"/>
          <w:sz w:val="36"/>
        </w:rPr>
        <w:t>3</w:t>
      </w:r>
      <w:r>
        <w:rPr>
          <w:rFonts w:ascii="Arial Narrow"/>
          <w:sz w:val="36"/>
        </w:rPr>
        <w:t>-2</w:t>
      </w:r>
      <w:r w:rsidR="00B8352F">
        <w:rPr>
          <w:rFonts w:ascii="Arial Narrow"/>
          <w:sz w:val="36"/>
        </w:rPr>
        <w:t>4</w:t>
      </w:r>
      <w:r>
        <w:rPr>
          <w:rFonts w:ascii="Arial Narrow"/>
          <w:spacing w:val="-21"/>
          <w:sz w:val="36"/>
        </w:rPr>
        <w:t xml:space="preserve"> </w:t>
      </w:r>
      <w:r>
        <w:rPr>
          <w:rFonts w:ascii="Arial Narrow"/>
          <w:sz w:val="36"/>
        </w:rPr>
        <w:t>Project/Program</w:t>
      </w:r>
      <w:r>
        <w:rPr>
          <w:rFonts w:ascii="Arial Narrow"/>
          <w:spacing w:val="-15"/>
          <w:sz w:val="36"/>
        </w:rPr>
        <w:t xml:space="preserve"> </w:t>
      </w:r>
      <w:bookmarkStart w:id="0" w:name="_GoBack"/>
      <w:bookmarkEnd w:id="0"/>
      <w:r>
        <w:rPr>
          <w:rFonts w:ascii="Arial Narrow"/>
          <w:sz w:val="36"/>
        </w:rPr>
        <w:t>Logic</w:t>
      </w:r>
      <w:r>
        <w:rPr>
          <w:rFonts w:ascii="Arial Narrow"/>
          <w:spacing w:val="-18"/>
          <w:sz w:val="36"/>
        </w:rPr>
        <w:t xml:space="preserve"> </w:t>
      </w:r>
      <w:r>
        <w:rPr>
          <w:rFonts w:ascii="Arial Narrow"/>
          <w:spacing w:val="-4"/>
          <w:sz w:val="36"/>
        </w:rPr>
        <w:t>Model</w:t>
      </w:r>
    </w:p>
    <w:p w:rsidR="00200CE2" w:rsidRDefault="00200CE2" w:rsidP="00200CE2">
      <w:pPr>
        <w:spacing w:before="31"/>
        <w:ind w:left="2706" w:right="2654"/>
        <w:jc w:val="center"/>
        <w:rPr>
          <w:rFonts w:ascii="Arial Narrow"/>
          <w:sz w:val="28"/>
        </w:rPr>
      </w:pPr>
      <w:r>
        <w:rPr>
          <w:rFonts w:ascii="Arial Narrow"/>
          <w:sz w:val="28"/>
        </w:rPr>
        <w:t>United</w:t>
      </w:r>
      <w:r>
        <w:rPr>
          <w:rFonts w:ascii="Arial Narrow"/>
          <w:spacing w:val="-7"/>
          <w:sz w:val="28"/>
        </w:rPr>
        <w:t xml:space="preserve"> </w:t>
      </w:r>
      <w:r>
        <w:rPr>
          <w:rFonts w:ascii="Arial Narrow"/>
          <w:sz w:val="28"/>
        </w:rPr>
        <w:t>Way</w:t>
      </w:r>
      <w:r>
        <w:rPr>
          <w:rFonts w:ascii="Arial Narrow"/>
          <w:spacing w:val="-2"/>
          <w:sz w:val="28"/>
        </w:rPr>
        <w:t xml:space="preserve"> </w:t>
      </w:r>
      <w:r>
        <w:rPr>
          <w:rFonts w:ascii="Arial Narrow"/>
          <w:sz w:val="28"/>
        </w:rPr>
        <w:t>of</w:t>
      </w:r>
      <w:r>
        <w:rPr>
          <w:rFonts w:ascii="Arial Narrow"/>
          <w:spacing w:val="-4"/>
          <w:sz w:val="28"/>
        </w:rPr>
        <w:t xml:space="preserve"> </w:t>
      </w:r>
      <w:r>
        <w:rPr>
          <w:rFonts w:ascii="Arial Narrow"/>
          <w:sz w:val="28"/>
        </w:rPr>
        <w:t>Idaho</w:t>
      </w:r>
      <w:r>
        <w:rPr>
          <w:rFonts w:ascii="Arial Narrow"/>
          <w:spacing w:val="-6"/>
          <w:sz w:val="28"/>
        </w:rPr>
        <w:t xml:space="preserve"> </w:t>
      </w:r>
      <w:r>
        <w:rPr>
          <w:rFonts w:ascii="Arial Narrow"/>
          <w:sz w:val="28"/>
        </w:rPr>
        <w:t>Falls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&amp;</w:t>
      </w:r>
      <w:r>
        <w:rPr>
          <w:rFonts w:ascii="Arial Narrow"/>
          <w:spacing w:val="-2"/>
          <w:sz w:val="28"/>
        </w:rPr>
        <w:t xml:space="preserve"> </w:t>
      </w:r>
      <w:r>
        <w:rPr>
          <w:rFonts w:ascii="Arial Narrow"/>
          <w:sz w:val="28"/>
        </w:rPr>
        <w:t>Bonneville</w:t>
      </w:r>
    </w:p>
    <w:p w:rsidR="00200CE2" w:rsidRDefault="00200CE2" w:rsidP="00200CE2">
      <w:pPr>
        <w:pStyle w:val="BodyText"/>
        <w:rPr>
          <w:rFonts w:ascii="Arial Narrow"/>
          <w:sz w:val="20"/>
        </w:rPr>
      </w:pPr>
    </w:p>
    <w:p w:rsidR="00200CE2" w:rsidRDefault="00200CE2" w:rsidP="00200CE2">
      <w:pPr>
        <w:pStyle w:val="BodyText"/>
        <w:spacing w:before="6"/>
        <w:rPr>
          <w:rFonts w:ascii="Arial Narrow"/>
          <w:sz w:val="1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3"/>
        <w:gridCol w:w="2385"/>
        <w:gridCol w:w="2385"/>
        <w:gridCol w:w="2383"/>
      </w:tblGrid>
      <w:tr w:rsidR="00200CE2" w:rsidTr="003C03CD">
        <w:trPr>
          <w:trHeight w:val="321"/>
        </w:trPr>
        <w:tc>
          <w:tcPr>
            <w:tcW w:w="2383" w:type="dxa"/>
          </w:tcPr>
          <w:p w:rsidR="00200CE2" w:rsidRDefault="00200CE2" w:rsidP="003C03CD">
            <w:pPr>
              <w:pStyle w:val="TableParagraph"/>
              <w:spacing w:line="301" w:lineRule="exact"/>
              <w:ind w:left="77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INPUTS</w:t>
            </w:r>
          </w:p>
        </w:tc>
        <w:tc>
          <w:tcPr>
            <w:tcW w:w="2385" w:type="dxa"/>
          </w:tcPr>
          <w:p w:rsidR="00200CE2" w:rsidRDefault="00200CE2" w:rsidP="003C03CD">
            <w:pPr>
              <w:pStyle w:val="TableParagraph"/>
              <w:spacing w:line="301" w:lineRule="exact"/>
              <w:ind w:left="5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ACTIVITIES</w:t>
            </w:r>
          </w:p>
        </w:tc>
        <w:tc>
          <w:tcPr>
            <w:tcW w:w="2385" w:type="dxa"/>
          </w:tcPr>
          <w:p w:rsidR="00200CE2" w:rsidRDefault="00200CE2" w:rsidP="003C03CD">
            <w:pPr>
              <w:pStyle w:val="TableParagraph"/>
              <w:spacing w:line="301" w:lineRule="exact"/>
              <w:ind w:left="6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OUTPUTS</w:t>
            </w:r>
          </w:p>
        </w:tc>
        <w:tc>
          <w:tcPr>
            <w:tcW w:w="2383" w:type="dxa"/>
          </w:tcPr>
          <w:p w:rsidR="00200CE2" w:rsidRDefault="00200CE2" w:rsidP="003C03CD">
            <w:pPr>
              <w:pStyle w:val="TableParagraph"/>
              <w:spacing w:line="301" w:lineRule="exact"/>
              <w:ind w:left="5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OUTCOMES</w:t>
            </w:r>
          </w:p>
        </w:tc>
      </w:tr>
      <w:tr w:rsidR="00200CE2" w:rsidTr="003C03CD">
        <w:trPr>
          <w:trHeight w:val="1146"/>
        </w:trPr>
        <w:tc>
          <w:tcPr>
            <w:tcW w:w="2383" w:type="dxa"/>
          </w:tcPr>
          <w:p w:rsidR="00200CE2" w:rsidRDefault="00200CE2" w:rsidP="003C03CD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Resources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needed.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What goes into the program?</w:t>
            </w:r>
          </w:p>
        </w:tc>
        <w:tc>
          <w:tcPr>
            <w:tcW w:w="2385" w:type="dxa"/>
          </w:tcPr>
          <w:p w:rsidR="00200CE2" w:rsidRDefault="00200CE2" w:rsidP="003C03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done. What services does the program provide?</w:t>
            </w:r>
          </w:p>
        </w:tc>
        <w:tc>
          <w:tcPr>
            <w:tcW w:w="2385" w:type="dxa"/>
          </w:tcPr>
          <w:p w:rsidR="00200CE2" w:rsidRDefault="00200CE2" w:rsidP="003C03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 tangible numbers. The direct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 the numbers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 quarterly reports.</w:t>
            </w:r>
          </w:p>
        </w:tc>
        <w:tc>
          <w:tcPr>
            <w:tcW w:w="2383" w:type="dxa"/>
          </w:tcPr>
          <w:p w:rsidR="00200CE2" w:rsidRDefault="00200CE2" w:rsidP="003C03CD">
            <w:pPr>
              <w:pStyle w:val="TableParagraph"/>
              <w:ind w:left="106" w:right="102"/>
              <w:rPr>
                <w:sz w:val="20"/>
              </w:rPr>
            </w:pPr>
            <w:r>
              <w:rPr>
                <w:sz w:val="20"/>
              </w:rPr>
              <w:t>What changes for individuals or populations? What difference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program </w:t>
            </w:r>
            <w:r>
              <w:rPr>
                <w:spacing w:val="-2"/>
                <w:sz w:val="20"/>
              </w:rPr>
              <w:t>make?</w:t>
            </w:r>
          </w:p>
        </w:tc>
      </w:tr>
    </w:tbl>
    <w:p w:rsidR="00200CE2" w:rsidRDefault="00200CE2" w:rsidP="00200CE2">
      <w:pPr>
        <w:pStyle w:val="BodyText"/>
        <w:spacing w:before="3"/>
        <w:rPr>
          <w:rFonts w:ascii="Arial Narrow"/>
          <w:sz w:val="30"/>
        </w:rPr>
      </w:pPr>
    </w:p>
    <w:p w:rsidR="00200CE2" w:rsidRDefault="00200CE2" w:rsidP="00200CE2">
      <w:pPr>
        <w:ind w:left="2707" w:right="2650"/>
        <w:jc w:val="center"/>
        <w:rPr>
          <w:rFonts w:ascii="Arial Narrow"/>
          <w:sz w:val="28"/>
        </w:rPr>
      </w:pPr>
      <w:r>
        <w:rPr>
          <w:rFonts w:ascii="Arial Narrow"/>
          <w:sz w:val="28"/>
        </w:rPr>
        <w:t>Please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fill</w:t>
      </w:r>
      <w:r>
        <w:rPr>
          <w:rFonts w:ascii="Arial Narrow"/>
          <w:spacing w:val="-4"/>
          <w:sz w:val="28"/>
        </w:rPr>
        <w:t xml:space="preserve"> </w:t>
      </w:r>
      <w:r>
        <w:rPr>
          <w:rFonts w:ascii="Arial Narrow"/>
          <w:sz w:val="28"/>
        </w:rPr>
        <w:t>out the</w:t>
      </w:r>
      <w:r>
        <w:rPr>
          <w:rFonts w:ascii="Arial Narrow"/>
          <w:spacing w:val="-3"/>
          <w:sz w:val="28"/>
        </w:rPr>
        <w:t xml:space="preserve"> </w:t>
      </w:r>
      <w:r>
        <w:rPr>
          <w:rFonts w:ascii="Arial Narrow"/>
          <w:sz w:val="28"/>
        </w:rPr>
        <w:t>following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for</w:t>
      </w:r>
      <w:r>
        <w:rPr>
          <w:rFonts w:ascii="Arial Narrow"/>
          <w:spacing w:val="-3"/>
          <w:sz w:val="28"/>
        </w:rPr>
        <w:t xml:space="preserve"> </w:t>
      </w:r>
      <w:r>
        <w:rPr>
          <w:rFonts w:ascii="Arial Narrow"/>
          <w:sz w:val="28"/>
        </w:rPr>
        <w:t>your</w:t>
      </w:r>
      <w:r>
        <w:rPr>
          <w:rFonts w:ascii="Arial Narrow"/>
          <w:spacing w:val="-1"/>
          <w:sz w:val="28"/>
        </w:rPr>
        <w:t xml:space="preserve"> </w:t>
      </w:r>
      <w:r>
        <w:rPr>
          <w:rFonts w:ascii="Arial Narrow"/>
          <w:spacing w:val="-2"/>
          <w:sz w:val="28"/>
        </w:rPr>
        <w:t>program:</w:t>
      </w:r>
    </w:p>
    <w:p w:rsidR="00200CE2" w:rsidRDefault="00200CE2" w:rsidP="00200CE2">
      <w:pPr>
        <w:pStyle w:val="BodyText"/>
        <w:spacing w:before="5"/>
        <w:rPr>
          <w:rFonts w:ascii="Arial Narrow"/>
          <w:sz w:val="32"/>
        </w:rPr>
      </w:pPr>
    </w:p>
    <w:p w:rsidR="00200CE2" w:rsidRDefault="00200CE2" w:rsidP="00200CE2">
      <w:pPr>
        <w:ind w:left="140"/>
        <w:rPr>
          <w:rFonts w:ascii="Arial Narrow"/>
          <w:b/>
          <w:spacing w:val="-2"/>
          <w:sz w:val="28"/>
        </w:rPr>
      </w:pPr>
      <w:r>
        <w:rPr>
          <w:rFonts w:ascii="Arial Narrow"/>
          <w:b/>
          <w:spacing w:val="-2"/>
          <w:sz w:val="28"/>
        </w:rPr>
        <w:t>INPUTS:</w:t>
      </w:r>
    </w:p>
    <w:p w:rsidR="00200CE2" w:rsidRDefault="00200CE2" w:rsidP="00200CE2">
      <w:pPr>
        <w:ind w:left="140"/>
        <w:rPr>
          <w:rFonts w:ascii="Arial Narrow"/>
          <w:spacing w:val="-2"/>
          <w:sz w:val="28"/>
        </w:rPr>
      </w:pPr>
      <w:r w:rsidRPr="004B65F8">
        <w:rPr>
          <w:rFonts w:ascii="Arial Narrow"/>
          <w:spacing w:val="-2"/>
          <w:sz w:val="28"/>
        </w:rPr>
        <w:t>Project Manage</w:t>
      </w:r>
      <w:r>
        <w:rPr>
          <w:rFonts w:ascii="Arial Narrow"/>
          <w:spacing w:val="-2"/>
          <w:sz w:val="28"/>
        </w:rPr>
        <w:t>r</w:t>
      </w:r>
    </w:p>
    <w:p w:rsidR="00200CE2" w:rsidRDefault="00200CE2" w:rsidP="00200CE2">
      <w:pPr>
        <w:ind w:left="140"/>
        <w:rPr>
          <w:rFonts w:ascii="Arial Narrow"/>
          <w:spacing w:val="-2"/>
          <w:sz w:val="28"/>
        </w:rPr>
      </w:pPr>
      <w:r>
        <w:rPr>
          <w:rFonts w:ascii="Arial Narrow"/>
          <w:spacing w:val="-2"/>
          <w:sz w:val="28"/>
        </w:rPr>
        <w:t>Construction Site Manager</w:t>
      </w:r>
    </w:p>
    <w:p w:rsidR="00200CE2" w:rsidRDefault="00200CE2" w:rsidP="00200CE2">
      <w:pPr>
        <w:ind w:left="140"/>
        <w:rPr>
          <w:rFonts w:ascii="Arial Narrow"/>
          <w:spacing w:val="-2"/>
          <w:sz w:val="28"/>
        </w:rPr>
      </w:pPr>
      <w:r>
        <w:rPr>
          <w:rFonts w:ascii="Arial Narrow"/>
          <w:spacing w:val="-2"/>
          <w:sz w:val="28"/>
        </w:rPr>
        <w:t>Volunteer Coordinator</w:t>
      </w:r>
    </w:p>
    <w:p w:rsidR="00200CE2" w:rsidRDefault="00200CE2" w:rsidP="00200CE2">
      <w:pPr>
        <w:ind w:left="140"/>
        <w:rPr>
          <w:rFonts w:ascii="Arial Narrow"/>
          <w:spacing w:val="-2"/>
          <w:sz w:val="28"/>
        </w:rPr>
      </w:pPr>
      <w:r>
        <w:rPr>
          <w:rFonts w:ascii="Arial Narrow"/>
          <w:spacing w:val="-2"/>
          <w:sz w:val="28"/>
        </w:rPr>
        <w:t>Bookkeeper</w:t>
      </w:r>
    </w:p>
    <w:p w:rsidR="00200CE2" w:rsidRDefault="00200CE2" w:rsidP="00200CE2">
      <w:pPr>
        <w:ind w:left="140"/>
        <w:rPr>
          <w:rFonts w:ascii="Arial Narrow"/>
          <w:spacing w:val="-2"/>
          <w:sz w:val="28"/>
        </w:rPr>
      </w:pPr>
      <w:r>
        <w:rPr>
          <w:rFonts w:ascii="Arial Narrow"/>
          <w:spacing w:val="-2"/>
          <w:sz w:val="28"/>
        </w:rPr>
        <w:t>Building Site</w:t>
      </w:r>
    </w:p>
    <w:p w:rsidR="00200CE2" w:rsidRDefault="00200CE2" w:rsidP="00200CE2">
      <w:pPr>
        <w:ind w:left="140"/>
        <w:rPr>
          <w:rFonts w:ascii="Arial Narrow"/>
          <w:spacing w:val="-2"/>
          <w:sz w:val="28"/>
        </w:rPr>
      </w:pPr>
      <w:r>
        <w:rPr>
          <w:rFonts w:ascii="Arial Narrow"/>
          <w:spacing w:val="-2"/>
          <w:sz w:val="28"/>
        </w:rPr>
        <w:t>Construction Funding</w:t>
      </w:r>
    </w:p>
    <w:p w:rsidR="00200CE2" w:rsidRPr="004B65F8" w:rsidRDefault="00200CE2" w:rsidP="00200CE2">
      <w:pPr>
        <w:ind w:left="140"/>
        <w:rPr>
          <w:rFonts w:ascii="Arial Narrow"/>
          <w:spacing w:val="-2"/>
          <w:sz w:val="28"/>
        </w:rPr>
      </w:pPr>
      <w:r>
        <w:rPr>
          <w:rFonts w:ascii="Arial Narrow"/>
          <w:spacing w:val="-2"/>
          <w:sz w:val="28"/>
        </w:rPr>
        <w:t>Volunteers</w:t>
      </w:r>
    </w:p>
    <w:p w:rsidR="00200CE2" w:rsidRDefault="00200CE2" w:rsidP="00200CE2">
      <w:pPr>
        <w:pStyle w:val="BodyText"/>
        <w:spacing w:before="1"/>
        <w:rPr>
          <w:rFonts w:ascii="Arial Narrow"/>
          <w:b/>
          <w:sz w:val="32"/>
        </w:rPr>
      </w:pPr>
    </w:p>
    <w:p w:rsidR="00200CE2" w:rsidRDefault="00200CE2" w:rsidP="00200CE2">
      <w:pPr>
        <w:ind w:left="140"/>
        <w:rPr>
          <w:rFonts w:ascii="Arial Narrow"/>
          <w:b/>
          <w:spacing w:val="-2"/>
          <w:sz w:val="28"/>
        </w:rPr>
      </w:pPr>
      <w:r>
        <w:rPr>
          <w:rFonts w:ascii="Arial Narrow"/>
          <w:b/>
          <w:spacing w:val="-2"/>
          <w:sz w:val="28"/>
        </w:rPr>
        <w:t>ACTIVITIES:</w:t>
      </w:r>
    </w:p>
    <w:p w:rsidR="00200CE2" w:rsidRDefault="00200CE2" w:rsidP="00200CE2">
      <w:pPr>
        <w:ind w:left="140"/>
        <w:rPr>
          <w:rFonts w:ascii="Arial Narrow"/>
          <w:spacing w:val="-2"/>
          <w:sz w:val="28"/>
        </w:rPr>
      </w:pPr>
      <w:r w:rsidRPr="004B65F8">
        <w:rPr>
          <w:rFonts w:ascii="Arial Narrow"/>
          <w:spacing w:val="-2"/>
          <w:sz w:val="28"/>
        </w:rPr>
        <w:t xml:space="preserve">Permitting </w:t>
      </w:r>
    </w:p>
    <w:p w:rsidR="00200CE2" w:rsidRDefault="00200CE2" w:rsidP="00200CE2">
      <w:pPr>
        <w:ind w:left="140"/>
        <w:rPr>
          <w:rFonts w:ascii="Arial Narrow"/>
          <w:spacing w:val="-2"/>
          <w:sz w:val="28"/>
        </w:rPr>
      </w:pPr>
      <w:r>
        <w:rPr>
          <w:rFonts w:ascii="Arial Narrow"/>
          <w:spacing w:val="-2"/>
          <w:sz w:val="28"/>
        </w:rPr>
        <w:t>Demolition of existing dwelling</w:t>
      </w:r>
    </w:p>
    <w:p w:rsidR="00200CE2" w:rsidRDefault="00200CE2" w:rsidP="00200CE2">
      <w:pPr>
        <w:ind w:left="140"/>
        <w:rPr>
          <w:rFonts w:ascii="Arial Narrow"/>
          <w:spacing w:val="-2"/>
          <w:sz w:val="28"/>
        </w:rPr>
      </w:pPr>
      <w:r>
        <w:rPr>
          <w:rFonts w:ascii="Arial Narrow"/>
          <w:spacing w:val="-2"/>
          <w:sz w:val="28"/>
        </w:rPr>
        <w:t>Site Preparation</w:t>
      </w:r>
    </w:p>
    <w:p w:rsidR="00200CE2" w:rsidRDefault="00200CE2" w:rsidP="00200CE2">
      <w:pPr>
        <w:ind w:left="140"/>
        <w:rPr>
          <w:rFonts w:ascii="Arial Narrow"/>
          <w:spacing w:val="-2"/>
          <w:sz w:val="28"/>
        </w:rPr>
      </w:pPr>
      <w:r>
        <w:rPr>
          <w:rFonts w:ascii="Arial Narrow"/>
          <w:spacing w:val="-2"/>
          <w:sz w:val="28"/>
        </w:rPr>
        <w:t>Volunteer coordination and instruction</w:t>
      </w:r>
    </w:p>
    <w:p w:rsidR="00200CE2" w:rsidRDefault="00200CE2" w:rsidP="00200CE2">
      <w:pPr>
        <w:ind w:left="140"/>
        <w:rPr>
          <w:rFonts w:ascii="Arial Narrow"/>
          <w:spacing w:val="-2"/>
          <w:sz w:val="28"/>
        </w:rPr>
      </w:pPr>
      <w:r>
        <w:rPr>
          <w:rFonts w:ascii="Arial Narrow"/>
          <w:spacing w:val="-2"/>
          <w:sz w:val="28"/>
        </w:rPr>
        <w:t>Subcontractor engagement for foundation, HVAC, plumping and electrical components</w:t>
      </w:r>
    </w:p>
    <w:p w:rsidR="00200CE2" w:rsidRDefault="00200CE2" w:rsidP="00200CE2">
      <w:pPr>
        <w:ind w:left="140"/>
        <w:rPr>
          <w:rFonts w:ascii="Arial Narrow"/>
          <w:b/>
          <w:sz w:val="32"/>
        </w:rPr>
      </w:pPr>
      <w:r>
        <w:rPr>
          <w:rFonts w:ascii="Arial Narrow"/>
          <w:spacing w:val="-2"/>
          <w:sz w:val="28"/>
        </w:rPr>
        <w:t xml:space="preserve">Construction projects </w:t>
      </w:r>
      <w:r>
        <w:rPr>
          <w:rFonts w:ascii="Arial Narrow"/>
          <w:spacing w:val="-2"/>
          <w:sz w:val="28"/>
        </w:rPr>
        <w:t>–</w:t>
      </w:r>
      <w:r>
        <w:rPr>
          <w:rFonts w:ascii="Arial Narrow"/>
          <w:spacing w:val="-2"/>
          <w:sz w:val="28"/>
        </w:rPr>
        <w:t xml:space="preserve"> framing, roofing, window installation, drywall installation, cabinet installation, interior trim and painting, landscaping</w:t>
      </w:r>
    </w:p>
    <w:p w:rsidR="00200CE2" w:rsidRDefault="00200CE2" w:rsidP="00200CE2">
      <w:pPr>
        <w:pStyle w:val="BodyText"/>
        <w:spacing w:before="2"/>
        <w:rPr>
          <w:rFonts w:ascii="Arial Narrow"/>
          <w:b/>
          <w:sz w:val="32"/>
        </w:rPr>
      </w:pPr>
    </w:p>
    <w:p w:rsidR="00200CE2" w:rsidRDefault="00200CE2" w:rsidP="00200CE2">
      <w:pPr>
        <w:spacing w:before="1"/>
        <w:ind w:left="140"/>
        <w:rPr>
          <w:rFonts w:ascii="Arial Narrow"/>
          <w:b/>
          <w:spacing w:val="-2"/>
          <w:sz w:val="28"/>
        </w:rPr>
      </w:pPr>
      <w:r>
        <w:rPr>
          <w:rFonts w:ascii="Arial Narrow"/>
          <w:b/>
          <w:spacing w:val="-2"/>
          <w:sz w:val="28"/>
        </w:rPr>
        <w:t>OUTPUTS:</w:t>
      </w:r>
    </w:p>
    <w:p w:rsidR="00200CE2" w:rsidRDefault="00200CE2" w:rsidP="00200CE2">
      <w:pPr>
        <w:spacing w:before="1"/>
        <w:ind w:left="140"/>
        <w:rPr>
          <w:rFonts w:ascii="Arial Narrow"/>
          <w:sz w:val="28"/>
        </w:rPr>
      </w:pPr>
      <w:r w:rsidRPr="004B65F8">
        <w:rPr>
          <w:rFonts w:ascii="Arial Narrow"/>
          <w:spacing w:val="-2"/>
          <w:sz w:val="28"/>
        </w:rPr>
        <w:t>Volunteer engagement</w:t>
      </w:r>
      <w:r>
        <w:rPr>
          <w:rFonts w:ascii="Arial Narrow"/>
          <w:sz w:val="28"/>
        </w:rPr>
        <w:t xml:space="preserve"> of up to 100 volunteers</w:t>
      </w:r>
    </w:p>
    <w:p w:rsidR="00200CE2" w:rsidRDefault="00200CE2" w:rsidP="00200CE2">
      <w:pPr>
        <w:spacing w:before="1"/>
        <w:ind w:left="140"/>
        <w:rPr>
          <w:rFonts w:ascii="Arial Narrow"/>
          <w:sz w:val="28"/>
        </w:rPr>
      </w:pPr>
      <w:r>
        <w:rPr>
          <w:rFonts w:ascii="Arial Narrow"/>
          <w:sz w:val="28"/>
        </w:rPr>
        <w:t>In-kind labor donations of up to 2000 hours</w:t>
      </w:r>
    </w:p>
    <w:p w:rsidR="00200CE2" w:rsidRDefault="00200CE2" w:rsidP="00200CE2">
      <w:pPr>
        <w:spacing w:before="1"/>
        <w:ind w:left="140"/>
        <w:rPr>
          <w:rFonts w:ascii="Arial Narrow"/>
          <w:sz w:val="28"/>
        </w:rPr>
      </w:pPr>
      <w:r>
        <w:rPr>
          <w:rFonts w:ascii="Arial Narrow"/>
          <w:sz w:val="28"/>
        </w:rPr>
        <w:t>In-kind donations of materials 0f $3,000 to $5,000</w:t>
      </w:r>
    </w:p>
    <w:p w:rsidR="00200CE2" w:rsidRDefault="00200CE2" w:rsidP="00200CE2">
      <w:pPr>
        <w:pStyle w:val="BodyText"/>
        <w:rPr>
          <w:rFonts w:ascii="Arial Narrow"/>
          <w:b/>
          <w:sz w:val="32"/>
        </w:rPr>
      </w:pPr>
    </w:p>
    <w:p w:rsidR="00200CE2" w:rsidRDefault="00200CE2" w:rsidP="00200CE2">
      <w:pPr>
        <w:ind w:left="140"/>
        <w:rPr>
          <w:rFonts w:ascii="Arial Narrow"/>
          <w:b/>
          <w:spacing w:val="-2"/>
          <w:sz w:val="28"/>
        </w:rPr>
      </w:pPr>
      <w:r>
        <w:rPr>
          <w:rFonts w:ascii="Arial Narrow"/>
          <w:b/>
          <w:spacing w:val="-2"/>
          <w:sz w:val="28"/>
        </w:rPr>
        <w:t>OUTCOMES:</w:t>
      </w:r>
    </w:p>
    <w:p w:rsidR="00200CE2" w:rsidRDefault="00200CE2" w:rsidP="00200CE2">
      <w:pPr>
        <w:spacing w:before="1"/>
        <w:ind w:left="140"/>
        <w:rPr>
          <w:rFonts w:ascii="Arial Narrow"/>
          <w:b/>
          <w:sz w:val="32"/>
        </w:rPr>
      </w:pPr>
      <w:r>
        <w:rPr>
          <w:rFonts w:ascii="Arial Narrow"/>
          <w:sz w:val="28"/>
        </w:rPr>
        <w:t xml:space="preserve">A new </w:t>
      </w:r>
      <w:proofErr w:type="gramStart"/>
      <w:r>
        <w:rPr>
          <w:rFonts w:ascii="Arial Narrow"/>
          <w:sz w:val="28"/>
        </w:rPr>
        <w:t>4 bedroom</w:t>
      </w:r>
      <w:proofErr w:type="gramEnd"/>
      <w:r>
        <w:rPr>
          <w:rFonts w:ascii="Arial Narrow"/>
          <w:sz w:val="28"/>
        </w:rPr>
        <w:t>, 3 bath home for a family of 7</w:t>
      </w:r>
    </w:p>
    <w:p w:rsidR="00FB0C28" w:rsidRDefault="00B8352F"/>
    <w:sectPr w:rsidR="00FB0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E2"/>
    <w:rsid w:val="00200CE2"/>
    <w:rsid w:val="00461D84"/>
    <w:rsid w:val="00874494"/>
    <w:rsid w:val="00B8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721C"/>
  <w15:chartTrackingRefBased/>
  <w15:docId w15:val="{BB5B8AAD-D2B4-4AC3-84F4-9BB5080A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C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00CE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00CE2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00CE2"/>
    <w:pPr>
      <w:ind w:left="108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Lansing</dc:creator>
  <cp:keywords/>
  <dc:description/>
  <cp:lastModifiedBy>Ciarah Kluesner</cp:lastModifiedBy>
  <cp:revision>2</cp:revision>
  <dcterms:created xsi:type="dcterms:W3CDTF">2023-03-21T17:34:00Z</dcterms:created>
  <dcterms:modified xsi:type="dcterms:W3CDTF">2023-03-21T17:34:00Z</dcterms:modified>
</cp:coreProperties>
</file>